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1F0118" w14:textId="61006F2E" w:rsidR="00EB1ED9" w:rsidRDefault="00B54356" w:rsidP="00B54356">
      <w:pPr>
        <w:rPr>
          <w:rStyle w:val="Strong"/>
          <w:sz w:val="36"/>
          <w:szCs w:val="36"/>
        </w:rPr>
      </w:pPr>
      <w:r w:rsidRPr="00B54356">
        <w:rPr>
          <w:rStyle w:val="Strong"/>
          <w:sz w:val="36"/>
          <w:szCs w:val="36"/>
        </w:rPr>
        <w:t>Luxury Apartment Planning Worksheet</w:t>
      </w:r>
    </w:p>
    <w:p w14:paraId="68B6215C" w14:textId="2803B0F7" w:rsidR="00B54356" w:rsidRDefault="00B54356" w:rsidP="00B54356">
      <w:r>
        <w:t>Before shopping for furniture or decorative accessories, spend a few minutes planning your space. Answering these questions can help you prioritise purchases, avoid unnecessary spending, and create a more cohesive designer-inspired apartment.</w:t>
      </w:r>
    </w:p>
    <w:tbl>
      <w:tblPr>
        <w:tblW w:w="9704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83"/>
        <w:gridCol w:w="5321"/>
      </w:tblGrid>
      <w:tr w:rsidR="00B54356" w:rsidRPr="00B54356" w14:paraId="565A7234" w14:textId="77777777" w:rsidTr="00B54356">
        <w:trPr>
          <w:trHeight w:val="540"/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0E48D94" w14:textId="77777777" w:rsidR="00B54356" w:rsidRPr="00B54356" w:rsidRDefault="00B54356" w:rsidP="00B54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3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Planning Question</w:t>
            </w:r>
          </w:p>
        </w:tc>
        <w:tc>
          <w:tcPr>
            <w:tcW w:w="0" w:type="auto"/>
            <w:vAlign w:val="center"/>
            <w:hideMark/>
          </w:tcPr>
          <w:p w14:paraId="2B1817EC" w14:textId="77777777" w:rsidR="00B54356" w:rsidRPr="00B54356" w:rsidRDefault="00B54356" w:rsidP="00B54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3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Your Answer</w:t>
            </w:r>
          </w:p>
        </w:tc>
      </w:tr>
      <w:tr w:rsidR="00B54356" w:rsidRPr="00B54356" w14:paraId="6AD698E0" w14:textId="77777777" w:rsidTr="00B54356">
        <w:trPr>
          <w:trHeight w:val="1111"/>
          <w:tblCellSpacing w:w="15" w:type="dxa"/>
        </w:trPr>
        <w:tc>
          <w:tcPr>
            <w:tcW w:w="0" w:type="auto"/>
            <w:vAlign w:val="center"/>
            <w:hideMark/>
          </w:tcPr>
          <w:p w14:paraId="66DC1AF1" w14:textId="77777777" w:rsidR="00B54356" w:rsidRPr="00B54356" w:rsidRDefault="00B54356" w:rsidP="00B54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3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 Which room needs the biggest visual upgrade?</w:t>
            </w:r>
          </w:p>
        </w:tc>
        <w:tc>
          <w:tcPr>
            <w:tcW w:w="0" w:type="auto"/>
            <w:vAlign w:val="center"/>
            <w:hideMark/>
          </w:tcPr>
          <w:p w14:paraId="25027887" w14:textId="77777777" w:rsidR="00B54356" w:rsidRPr="00B54356" w:rsidRDefault="00B54356" w:rsidP="00B54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356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</w:t>
            </w:r>
          </w:p>
        </w:tc>
      </w:tr>
      <w:tr w:rsidR="00B54356" w:rsidRPr="00B54356" w14:paraId="492065BF" w14:textId="77777777" w:rsidTr="00B54356">
        <w:trPr>
          <w:trHeight w:val="2222"/>
          <w:tblCellSpacing w:w="15" w:type="dxa"/>
        </w:trPr>
        <w:tc>
          <w:tcPr>
            <w:tcW w:w="0" w:type="auto"/>
            <w:vAlign w:val="center"/>
            <w:hideMark/>
          </w:tcPr>
          <w:p w14:paraId="45B3AE4E" w14:textId="77777777" w:rsidR="00B54356" w:rsidRPr="00B54356" w:rsidRDefault="00B54356" w:rsidP="00B54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3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2. What style best describes your ideal apartment?</w:t>
            </w:r>
            <w:r w:rsidRPr="00B54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(Modern, Minimalist, Contemporary, Scandinavian, Industrial, Luxury Hotel, etc.)</w:t>
            </w:r>
          </w:p>
        </w:tc>
        <w:tc>
          <w:tcPr>
            <w:tcW w:w="0" w:type="auto"/>
            <w:vAlign w:val="center"/>
            <w:hideMark/>
          </w:tcPr>
          <w:p w14:paraId="1932B397" w14:textId="77777777" w:rsidR="00B54356" w:rsidRPr="00B54356" w:rsidRDefault="00B54356" w:rsidP="00B54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356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</w:t>
            </w:r>
          </w:p>
        </w:tc>
      </w:tr>
      <w:tr w:rsidR="00B54356" w:rsidRPr="00B54356" w14:paraId="18A7F873" w14:textId="77777777" w:rsidTr="00B54356">
        <w:trPr>
          <w:trHeight w:val="1171"/>
          <w:tblCellSpacing w:w="15" w:type="dxa"/>
        </w:trPr>
        <w:tc>
          <w:tcPr>
            <w:tcW w:w="0" w:type="auto"/>
            <w:vAlign w:val="center"/>
            <w:hideMark/>
          </w:tcPr>
          <w:p w14:paraId="7AEC2B92" w14:textId="77777777" w:rsidR="00B54356" w:rsidRPr="00B54356" w:rsidRDefault="00B54356" w:rsidP="00B54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3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3. What budget feels comfortable for this decorating project?</w:t>
            </w:r>
          </w:p>
        </w:tc>
        <w:tc>
          <w:tcPr>
            <w:tcW w:w="0" w:type="auto"/>
            <w:vAlign w:val="center"/>
            <w:hideMark/>
          </w:tcPr>
          <w:p w14:paraId="5150826A" w14:textId="77777777" w:rsidR="00B54356" w:rsidRPr="00B54356" w:rsidRDefault="00B54356" w:rsidP="00B54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356">
              <w:rPr>
                <w:rFonts w:ascii="Segoe UI Symbol" w:eastAsia="Times New Roman" w:hAnsi="Segoe UI Symbol" w:cs="Segoe UI Symbol"/>
                <w:sz w:val="24"/>
                <w:szCs w:val="24"/>
              </w:rPr>
              <w:t>☐</w:t>
            </w:r>
            <w:r w:rsidRPr="00B54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Under $500 </w:t>
            </w:r>
            <w:r w:rsidRPr="00B54356">
              <w:rPr>
                <w:rFonts w:ascii="Segoe UI Symbol" w:eastAsia="Times New Roman" w:hAnsi="Segoe UI Symbol" w:cs="Segoe UI Symbol"/>
                <w:sz w:val="24"/>
                <w:szCs w:val="24"/>
              </w:rPr>
              <w:t>☐</w:t>
            </w:r>
            <w:r w:rsidRPr="00B54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$500–$1,000 </w:t>
            </w:r>
            <w:r w:rsidRPr="00B54356">
              <w:rPr>
                <w:rFonts w:ascii="Segoe UI Symbol" w:eastAsia="Times New Roman" w:hAnsi="Segoe UI Symbol" w:cs="Segoe UI Symbol"/>
                <w:sz w:val="24"/>
                <w:szCs w:val="24"/>
              </w:rPr>
              <w:t>☐</w:t>
            </w:r>
            <w:r w:rsidRPr="00B54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$1,000–$2,500 </w:t>
            </w:r>
            <w:r w:rsidRPr="00B54356">
              <w:rPr>
                <w:rFonts w:ascii="Segoe UI Symbol" w:eastAsia="Times New Roman" w:hAnsi="Segoe UI Symbol" w:cs="Segoe UI Symbol"/>
                <w:sz w:val="24"/>
                <w:szCs w:val="24"/>
              </w:rPr>
              <w:t>☐</w:t>
            </w:r>
            <w:r w:rsidRPr="00B54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$2,500+</w:t>
            </w:r>
          </w:p>
        </w:tc>
      </w:tr>
      <w:tr w:rsidR="00B54356" w:rsidRPr="00B54356" w14:paraId="1D9E5918" w14:textId="77777777" w:rsidTr="00B54356">
        <w:trPr>
          <w:trHeight w:val="1111"/>
          <w:tblCellSpacing w:w="15" w:type="dxa"/>
        </w:trPr>
        <w:tc>
          <w:tcPr>
            <w:tcW w:w="0" w:type="auto"/>
            <w:vAlign w:val="center"/>
            <w:hideMark/>
          </w:tcPr>
          <w:p w14:paraId="7EF30261" w14:textId="77777777" w:rsidR="00B54356" w:rsidRPr="00B54356" w:rsidRDefault="00B54356" w:rsidP="00B54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3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4. Which existing furniture pieces can be reused or refreshed?</w:t>
            </w:r>
          </w:p>
        </w:tc>
        <w:tc>
          <w:tcPr>
            <w:tcW w:w="0" w:type="auto"/>
            <w:vAlign w:val="center"/>
            <w:hideMark/>
          </w:tcPr>
          <w:p w14:paraId="4BAF42B1" w14:textId="77777777" w:rsidR="00B54356" w:rsidRPr="00B54356" w:rsidRDefault="00B54356" w:rsidP="00B54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356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</w:t>
            </w:r>
          </w:p>
        </w:tc>
      </w:tr>
      <w:tr w:rsidR="00B54356" w:rsidRPr="00B54356" w14:paraId="6E30BB76" w14:textId="77777777" w:rsidTr="00B54356">
        <w:trPr>
          <w:trHeight w:val="1651"/>
          <w:tblCellSpacing w:w="15" w:type="dxa"/>
        </w:trPr>
        <w:tc>
          <w:tcPr>
            <w:tcW w:w="0" w:type="auto"/>
            <w:vAlign w:val="center"/>
            <w:hideMark/>
          </w:tcPr>
          <w:p w14:paraId="5ECCAA8F" w14:textId="77777777" w:rsidR="00B54356" w:rsidRPr="00B54356" w:rsidRDefault="00B54356" w:rsidP="00B54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3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5. What single upgrade would make the biggest difference today?</w:t>
            </w:r>
            <w:r w:rsidRPr="00B54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(Lighting, rug, sofa, artwork, curtains, storage, etc.)</w:t>
            </w:r>
          </w:p>
        </w:tc>
        <w:tc>
          <w:tcPr>
            <w:tcW w:w="0" w:type="auto"/>
            <w:vAlign w:val="center"/>
            <w:hideMark/>
          </w:tcPr>
          <w:p w14:paraId="6CB81CAB" w14:textId="77777777" w:rsidR="00B54356" w:rsidRPr="00B54356" w:rsidRDefault="00B54356" w:rsidP="00B54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356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</w:t>
            </w:r>
          </w:p>
        </w:tc>
      </w:tr>
      <w:tr w:rsidR="00B54356" w:rsidRPr="00B54356" w14:paraId="5FA84740" w14:textId="77777777" w:rsidTr="00B54356">
        <w:trPr>
          <w:trHeight w:val="1111"/>
          <w:tblCellSpacing w:w="15" w:type="dxa"/>
        </w:trPr>
        <w:tc>
          <w:tcPr>
            <w:tcW w:w="0" w:type="auto"/>
            <w:vAlign w:val="center"/>
            <w:hideMark/>
          </w:tcPr>
          <w:p w14:paraId="5E949B12" w14:textId="77777777" w:rsidR="00B54356" w:rsidRPr="00B54356" w:rsidRDefault="00B54356" w:rsidP="00B54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3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6. Which room receives the most natural light?</w:t>
            </w:r>
          </w:p>
        </w:tc>
        <w:tc>
          <w:tcPr>
            <w:tcW w:w="0" w:type="auto"/>
            <w:vAlign w:val="center"/>
            <w:hideMark/>
          </w:tcPr>
          <w:p w14:paraId="060DEF76" w14:textId="77777777" w:rsidR="00B54356" w:rsidRPr="00B54356" w:rsidRDefault="00B54356" w:rsidP="00B54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356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</w:t>
            </w:r>
          </w:p>
        </w:tc>
      </w:tr>
      <w:tr w:rsidR="00B54356" w:rsidRPr="00B54356" w14:paraId="49E9E6C8" w14:textId="77777777" w:rsidTr="00B54356">
        <w:trPr>
          <w:trHeight w:val="1111"/>
          <w:tblCellSpacing w:w="15" w:type="dxa"/>
        </w:trPr>
        <w:tc>
          <w:tcPr>
            <w:tcW w:w="0" w:type="auto"/>
            <w:vAlign w:val="center"/>
            <w:hideMark/>
          </w:tcPr>
          <w:p w14:paraId="55C243BB" w14:textId="77777777" w:rsidR="00B54356" w:rsidRPr="00B54356" w:rsidRDefault="00B54356" w:rsidP="00B54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3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7. How much storage do you need without creating visual clutter?</w:t>
            </w:r>
          </w:p>
        </w:tc>
        <w:tc>
          <w:tcPr>
            <w:tcW w:w="0" w:type="auto"/>
            <w:vAlign w:val="center"/>
            <w:hideMark/>
          </w:tcPr>
          <w:p w14:paraId="18AD42D7" w14:textId="77777777" w:rsidR="00B54356" w:rsidRPr="00B54356" w:rsidRDefault="00B54356" w:rsidP="00B54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356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</w:t>
            </w:r>
          </w:p>
        </w:tc>
      </w:tr>
      <w:tr w:rsidR="00B54356" w:rsidRPr="00B54356" w14:paraId="6DAF22C1" w14:textId="77777777" w:rsidTr="00B54356">
        <w:trPr>
          <w:trHeight w:val="1651"/>
          <w:tblCellSpacing w:w="15" w:type="dxa"/>
        </w:trPr>
        <w:tc>
          <w:tcPr>
            <w:tcW w:w="0" w:type="auto"/>
            <w:vAlign w:val="center"/>
            <w:hideMark/>
          </w:tcPr>
          <w:p w14:paraId="2D4754BC" w14:textId="77777777" w:rsidR="00B54356" w:rsidRPr="00B54356" w:rsidRDefault="00B54356" w:rsidP="00B54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3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8. Which three words should describe your finished apartment?</w:t>
            </w:r>
            <w:r w:rsidRPr="00B543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(Examples: Elegant, Cozy, Spacious)</w:t>
            </w:r>
          </w:p>
        </w:tc>
        <w:tc>
          <w:tcPr>
            <w:tcW w:w="0" w:type="auto"/>
            <w:vAlign w:val="center"/>
            <w:hideMark/>
          </w:tcPr>
          <w:p w14:paraId="248A6E1D" w14:textId="77777777" w:rsidR="00B54356" w:rsidRPr="00B54356" w:rsidRDefault="00B54356" w:rsidP="00B543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356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</w:t>
            </w:r>
          </w:p>
        </w:tc>
      </w:tr>
    </w:tbl>
    <w:p w14:paraId="30A8C9AD" w14:textId="7D1D3545" w:rsidR="00B54356" w:rsidRDefault="00B54356" w:rsidP="00B54356">
      <w:pPr>
        <w:rPr>
          <w:sz w:val="36"/>
          <w:szCs w:val="36"/>
        </w:rPr>
      </w:pPr>
    </w:p>
    <w:p w14:paraId="26543A8E" w14:textId="77777777" w:rsidR="003F37B8" w:rsidRPr="003F37B8" w:rsidRDefault="003F37B8" w:rsidP="003F37B8">
      <w:pPr>
        <w:pStyle w:val="Heading3"/>
        <w:rPr>
          <w:color w:val="auto"/>
          <w:sz w:val="36"/>
          <w:szCs w:val="36"/>
        </w:rPr>
      </w:pPr>
      <w:r w:rsidRPr="003F37B8">
        <w:rPr>
          <w:rStyle w:val="Strong"/>
          <w:color w:val="auto"/>
          <w:sz w:val="36"/>
          <w:szCs w:val="36"/>
        </w:rPr>
        <w:lastRenderedPageBreak/>
        <w:t>Decorating Priority Planner</w:t>
      </w:r>
    </w:p>
    <w:tbl>
      <w:tblPr>
        <w:tblW w:w="9684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82"/>
        <w:gridCol w:w="3317"/>
        <w:gridCol w:w="1987"/>
        <w:gridCol w:w="2098"/>
      </w:tblGrid>
      <w:tr w:rsidR="003F37B8" w14:paraId="28ED048B" w14:textId="77777777" w:rsidTr="003F37B8">
        <w:trPr>
          <w:trHeight w:val="965"/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8572737" w14:textId="77777777" w:rsidR="003F37B8" w:rsidRDefault="003F37B8">
            <w:r>
              <w:rPr>
                <w:rStyle w:val="Strong"/>
              </w:rPr>
              <w:t>Priority Level</w:t>
            </w:r>
          </w:p>
        </w:tc>
        <w:tc>
          <w:tcPr>
            <w:tcW w:w="0" w:type="auto"/>
            <w:vAlign w:val="center"/>
            <w:hideMark/>
          </w:tcPr>
          <w:p w14:paraId="1288235A" w14:textId="77777777" w:rsidR="003F37B8" w:rsidRDefault="003F37B8">
            <w:r>
              <w:rPr>
                <w:rStyle w:val="Strong"/>
              </w:rPr>
              <w:t>Item or Project</w:t>
            </w:r>
          </w:p>
        </w:tc>
        <w:tc>
          <w:tcPr>
            <w:tcW w:w="0" w:type="auto"/>
            <w:vAlign w:val="center"/>
            <w:hideMark/>
          </w:tcPr>
          <w:p w14:paraId="0BC0FA48" w14:textId="77777777" w:rsidR="003F37B8" w:rsidRDefault="003F37B8">
            <w:r>
              <w:rPr>
                <w:rStyle w:val="Strong"/>
              </w:rPr>
              <w:t>Estimated Budget</w:t>
            </w:r>
          </w:p>
        </w:tc>
        <w:tc>
          <w:tcPr>
            <w:tcW w:w="0" w:type="auto"/>
            <w:vAlign w:val="center"/>
            <w:hideMark/>
          </w:tcPr>
          <w:p w14:paraId="054E53AF" w14:textId="77777777" w:rsidR="003F37B8" w:rsidRDefault="003F37B8">
            <w:r>
              <w:rPr>
                <w:rStyle w:val="Strong"/>
              </w:rPr>
              <w:t>Target Completion</w:t>
            </w:r>
          </w:p>
        </w:tc>
      </w:tr>
      <w:tr w:rsidR="003F37B8" w14:paraId="3EB6F768" w14:textId="77777777" w:rsidTr="003F37B8">
        <w:trPr>
          <w:trHeight w:val="965"/>
          <w:tblCellSpacing w:w="15" w:type="dxa"/>
        </w:trPr>
        <w:tc>
          <w:tcPr>
            <w:tcW w:w="0" w:type="auto"/>
            <w:vAlign w:val="center"/>
            <w:hideMark/>
          </w:tcPr>
          <w:p w14:paraId="27D4032B" w14:textId="77777777" w:rsidR="003F37B8" w:rsidRDefault="003F37B8">
            <w:r>
              <w:rPr>
                <w:rStyle w:val="Strong"/>
              </w:rPr>
              <w:t>Must Complete First</w:t>
            </w:r>
          </w:p>
        </w:tc>
        <w:tc>
          <w:tcPr>
            <w:tcW w:w="0" w:type="auto"/>
            <w:vAlign w:val="center"/>
            <w:hideMark/>
          </w:tcPr>
          <w:p w14:paraId="0B8A44B8" w14:textId="77777777" w:rsidR="003F37B8" w:rsidRDefault="003F37B8">
            <w:r>
              <w:t>_________________________</w:t>
            </w:r>
          </w:p>
        </w:tc>
        <w:tc>
          <w:tcPr>
            <w:tcW w:w="0" w:type="auto"/>
            <w:vAlign w:val="center"/>
            <w:hideMark/>
          </w:tcPr>
          <w:p w14:paraId="527AEDE1" w14:textId="77777777" w:rsidR="003F37B8" w:rsidRDefault="003F37B8">
            <w:r>
              <w:t>$________</w:t>
            </w:r>
          </w:p>
        </w:tc>
        <w:tc>
          <w:tcPr>
            <w:tcW w:w="0" w:type="auto"/>
            <w:vAlign w:val="center"/>
            <w:hideMark/>
          </w:tcPr>
          <w:p w14:paraId="5104C2EE" w14:textId="77777777" w:rsidR="003F37B8" w:rsidRDefault="003F37B8">
            <w:r>
              <w:t>__________</w:t>
            </w:r>
          </w:p>
        </w:tc>
      </w:tr>
      <w:tr w:rsidR="003F37B8" w14:paraId="301BE2E6" w14:textId="77777777" w:rsidTr="003F37B8">
        <w:trPr>
          <w:trHeight w:val="965"/>
          <w:tblCellSpacing w:w="15" w:type="dxa"/>
        </w:trPr>
        <w:tc>
          <w:tcPr>
            <w:tcW w:w="0" w:type="auto"/>
            <w:vAlign w:val="center"/>
            <w:hideMark/>
          </w:tcPr>
          <w:p w14:paraId="0C3E2D8C" w14:textId="77777777" w:rsidR="003F37B8" w:rsidRDefault="003F37B8">
            <w:r>
              <w:rPr>
                <w:rStyle w:val="Strong"/>
              </w:rPr>
              <w:t>Complete Next</w:t>
            </w:r>
          </w:p>
        </w:tc>
        <w:tc>
          <w:tcPr>
            <w:tcW w:w="0" w:type="auto"/>
            <w:vAlign w:val="center"/>
            <w:hideMark/>
          </w:tcPr>
          <w:p w14:paraId="48660264" w14:textId="77777777" w:rsidR="003F37B8" w:rsidRDefault="003F37B8">
            <w:r>
              <w:t>_________________________</w:t>
            </w:r>
          </w:p>
        </w:tc>
        <w:tc>
          <w:tcPr>
            <w:tcW w:w="0" w:type="auto"/>
            <w:vAlign w:val="center"/>
            <w:hideMark/>
          </w:tcPr>
          <w:p w14:paraId="0C768874" w14:textId="77777777" w:rsidR="003F37B8" w:rsidRDefault="003F37B8">
            <w:r>
              <w:t>$________</w:t>
            </w:r>
          </w:p>
        </w:tc>
        <w:tc>
          <w:tcPr>
            <w:tcW w:w="0" w:type="auto"/>
            <w:vAlign w:val="center"/>
            <w:hideMark/>
          </w:tcPr>
          <w:p w14:paraId="3A5D809D" w14:textId="77777777" w:rsidR="003F37B8" w:rsidRDefault="003F37B8">
            <w:r>
              <w:t>__________</w:t>
            </w:r>
          </w:p>
        </w:tc>
      </w:tr>
      <w:tr w:rsidR="003F37B8" w14:paraId="3B5B92BA" w14:textId="77777777" w:rsidTr="003F37B8">
        <w:trPr>
          <w:trHeight w:val="965"/>
          <w:tblCellSpacing w:w="15" w:type="dxa"/>
        </w:trPr>
        <w:tc>
          <w:tcPr>
            <w:tcW w:w="0" w:type="auto"/>
            <w:vAlign w:val="center"/>
            <w:hideMark/>
          </w:tcPr>
          <w:p w14:paraId="38DC5F8E" w14:textId="77777777" w:rsidR="003F37B8" w:rsidRDefault="003F37B8">
            <w:r>
              <w:rPr>
                <w:rStyle w:val="Strong"/>
              </w:rPr>
              <w:t>Future Upgrade</w:t>
            </w:r>
          </w:p>
        </w:tc>
        <w:tc>
          <w:tcPr>
            <w:tcW w:w="0" w:type="auto"/>
            <w:vAlign w:val="center"/>
            <w:hideMark/>
          </w:tcPr>
          <w:p w14:paraId="794AA7CB" w14:textId="77777777" w:rsidR="003F37B8" w:rsidRDefault="003F37B8">
            <w:r>
              <w:t>_________________________</w:t>
            </w:r>
          </w:p>
        </w:tc>
        <w:tc>
          <w:tcPr>
            <w:tcW w:w="0" w:type="auto"/>
            <w:vAlign w:val="center"/>
            <w:hideMark/>
          </w:tcPr>
          <w:p w14:paraId="40141573" w14:textId="77777777" w:rsidR="003F37B8" w:rsidRDefault="003F37B8">
            <w:r>
              <w:t>$________</w:t>
            </w:r>
          </w:p>
        </w:tc>
        <w:tc>
          <w:tcPr>
            <w:tcW w:w="0" w:type="auto"/>
            <w:vAlign w:val="center"/>
            <w:hideMark/>
          </w:tcPr>
          <w:p w14:paraId="5D87BC9C" w14:textId="77777777" w:rsidR="003F37B8" w:rsidRDefault="003F37B8">
            <w:r>
              <w:t>__________</w:t>
            </w:r>
          </w:p>
        </w:tc>
      </w:tr>
    </w:tbl>
    <w:p w14:paraId="4318AC2F" w14:textId="77777777" w:rsidR="003F37B8" w:rsidRDefault="003F37B8" w:rsidP="003F37B8">
      <w:r>
        <w:pict w14:anchorId="54CBB7BA">
          <v:rect id="_x0000_i1025" style="width:0;height:1.5pt" o:hralign="center" o:hrstd="t" o:hr="t" fillcolor="#a0a0a0" stroked="f"/>
        </w:pict>
      </w:r>
    </w:p>
    <w:p w14:paraId="24924CE9" w14:textId="77777777" w:rsidR="003F37B8" w:rsidRPr="003F37B8" w:rsidRDefault="003F37B8" w:rsidP="003F37B8">
      <w:pPr>
        <w:pStyle w:val="Heading3"/>
        <w:rPr>
          <w:color w:val="auto"/>
          <w:sz w:val="36"/>
          <w:szCs w:val="36"/>
        </w:rPr>
      </w:pPr>
      <w:r w:rsidRPr="003F37B8">
        <w:rPr>
          <w:rStyle w:val="Strong"/>
          <w:color w:val="auto"/>
          <w:sz w:val="36"/>
          <w:szCs w:val="36"/>
        </w:rPr>
        <w:t>Luxury Design Vision Statement</w:t>
      </w:r>
    </w:p>
    <w:p w14:paraId="1B9D4536" w14:textId="77777777" w:rsidR="003F37B8" w:rsidRDefault="003F37B8" w:rsidP="003F37B8">
      <w:pPr>
        <w:pStyle w:val="NormalWeb"/>
      </w:pPr>
      <w:r>
        <w:t>Complete this sentence:</w:t>
      </w:r>
    </w:p>
    <w:p w14:paraId="7FAB1347" w14:textId="04AD8508" w:rsidR="003F37B8" w:rsidRDefault="003F37B8" w:rsidP="003F37B8">
      <w:pPr>
        <w:pStyle w:val="NormalWeb"/>
        <w:rPr>
          <w:rStyle w:val="Strong"/>
        </w:rPr>
      </w:pPr>
      <w:r>
        <w:rPr>
          <w:rStyle w:val="Strong"/>
        </w:rPr>
        <w:t>"I want my apartment to feel ______________________________________________</w:t>
      </w:r>
      <w:r w:rsidR="00D41301">
        <w:rPr>
          <w:rStyle w:val="Strong"/>
        </w:rPr>
        <w:t>____</w:t>
      </w:r>
      <w:r>
        <w:rPr>
          <w:rStyle w:val="Strong"/>
        </w:rPr>
        <w:t xml:space="preserve"> </w:t>
      </w:r>
    </w:p>
    <w:p w14:paraId="7B74F5CA" w14:textId="71A1B124" w:rsidR="003F37B8" w:rsidRDefault="003F37B8" w:rsidP="003F37B8">
      <w:pPr>
        <w:pStyle w:val="NormalWeb"/>
      </w:pPr>
      <w:r>
        <w:rPr>
          <w:rStyle w:val="Strong"/>
        </w:rPr>
        <w:t>because ______________________________________________</w:t>
      </w:r>
      <w:r>
        <w:rPr>
          <w:rStyle w:val="Strong"/>
        </w:rPr>
        <w:t>______________________</w:t>
      </w:r>
      <w:r>
        <w:rPr>
          <w:rStyle w:val="Strong"/>
        </w:rPr>
        <w:t>. "</w:t>
      </w:r>
    </w:p>
    <w:p w14:paraId="51064A08" w14:textId="77777777" w:rsidR="003F37B8" w:rsidRDefault="003F37B8" w:rsidP="003F37B8">
      <w:pPr>
        <w:pStyle w:val="NormalWeb"/>
      </w:pPr>
      <w:r>
        <w:t>Keeping one clear vision helps every decorating decision support the same overall style instead of collecting unrelated pieces over time.</w:t>
      </w:r>
    </w:p>
    <w:p w14:paraId="7952F449" w14:textId="77777777" w:rsidR="003F37B8" w:rsidRDefault="003F37B8" w:rsidP="003F37B8">
      <w:pPr>
        <w:pStyle w:val="NormalWeb"/>
      </w:pPr>
      <w:r>
        <w:t>One pattern that consistently appears in beautifully designed apartments is that homeowners and renters who create a simple decorating plan before shopping make more confident decisions and spend less on impulse purchases.</w:t>
      </w:r>
    </w:p>
    <w:p w14:paraId="7E729D7C" w14:textId="77777777" w:rsidR="003F37B8" w:rsidRDefault="003F37B8" w:rsidP="003F37B8">
      <w:pPr>
        <w:pStyle w:val="NormalWeb"/>
      </w:pPr>
      <w:r>
        <w:t>Rather than buying everything at once, they identify one or two statement pieces first and allow the rest of the space to evolve naturally. This approach often creates a more cohesive, high-end look while keeping the decorating budget under control.</w:t>
      </w:r>
    </w:p>
    <w:p w14:paraId="6491A5E7" w14:textId="77777777" w:rsidR="00B54356" w:rsidRPr="00B54356" w:rsidRDefault="00B54356" w:rsidP="00B54356">
      <w:pPr>
        <w:rPr>
          <w:sz w:val="36"/>
          <w:szCs w:val="36"/>
        </w:rPr>
      </w:pPr>
    </w:p>
    <w:sectPr w:rsidR="00B54356" w:rsidRPr="00B54356" w:rsidSect="0075082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284" w:right="1440" w:bottom="142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046752" w14:textId="77777777" w:rsidR="00BF4C60" w:rsidRDefault="00BF4C60" w:rsidP="0075082A">
      <w:pPr>
        <w:spacing w:after="0" w:line="240" w:lineRule="auto"/>
      </w:pPr>
      <w:r>
        <w:separator/>
      </w:r>
    </w:p>
  </w:endnote>
  <w:endnote w:type="continuationSeparator" w:id="0">
    <w:p w14:paraId="0D46502F" w14:textId="77777777" w:rsidR="00BF4C60" w:rsidRDefault="00BF4C60" w:rsidP="007508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154E95" w14:textId="77777777" w:rsidR="0081705E" w:rsidRDefault="0081705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7E55AB" w14:textId="77777777" w:rsidR="0081705E" w:rsidRDefault="0081705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950F8C" w14:textId="77777777" w:rsidR="0081705E" w:rsidRDefault="008170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1A5170" w14:textId="77777777" w:rsidR="00BF4C60" w:rsidRDefault="00BF4C60" w:rsidP="0075082A">
      <w:pPr>
        <w:spacing w:after="0" w:line="240" w:lineRule="auto"/>
      </w:pPr>
      <w:r>
        <w:separator/>
      </w:r>
    </w:p>
  </w:footnote>
  <w:footnote w:type="continuationSeparator" w:id="0">
    <w:p w14:paraId="0ABDBBD7" w14:textId="77777777" w:rsidR="00BF4C60" w:rsidRDefault="00BF4C60" w:rsidP="007508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5D2447" w14:textId="1DA7AC8E" w:rsidR="0081705E" w:rsidRDefault="00BF4C60">
    <w:pPr>
      <w:pStyle w:val="Header"/>
    </w:pPr>
    <w:r>
      <w:rPr>
        <w:noProof/>
      </w:rPr>
      <w:pict w14:anchorId="4493940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59945297" o:spid="_x0000_s2062" type="#_x0000_t75" style="position:absolute;margin-left:0;margin-top:0;width:467.7pt;height:311.8pt;z-index:-251657216;mso-position-horizontal:center;mso-position-horizontal-relative:margin;mso-position-vertical:center;mso-position-vertical-relative:margin" o:allowincell="f">
          <v:imagedata r:id="rId1" o:title="Apex Aesthetic watermak log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566610" w14:textId="6CA3E06F" w:rsidR="0081705E" w:rsidRDefault="00BF4C60">
    <w:pPr>
      <w:pStyle w:val="Header"/>
    </w:pPr>
    <w:r>
      <w:rPr>
        <w:noProof/>
      </w:rPr>
      <w:pict w14:anchorId="65E5EC1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59945298" o:spid="_x0000_s2063" type="#_x0000_t75" style="position:absolute;margin-left:0;margin-top:0;width:467.7pt;height:311.8pt;z-index:-251656192;mso-position-horizontal:center;mso-position-horizontal-relative:margin;mso-position-vertical:center;mso-position-vertical-relative:margin" o:allowincell="f">
          <v:imagedata r:id="rId1" o:title="Apex Aesthetic watermak log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080D11" w14:textId="064280A9" w:rsidR="0081705E" w:rsidRDefault="00BF4C60">
    <w:pPr>
      <w:pStyle w:val="Header"/>
    </w:pPr>
    <w:r>
      <w:rPr>
        <w:noProof/>
      </w:rPr>
      <w:pict w14:anchorId="404E79E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59945296" o:spid="_x0000_s2061" type="#_x0000_t75" style="position:absolute;margin-left:0;margin-top:0;width:467.7pt;height:311.8pt;z-index:-251658240;mso-position-horizontal:center;mso-position-horizontal-relative:margin;mso-position-vertical:center;mso-position-vertical-relative:margin" o:allowincell="f">
          <v:imagedata r:id="rId1" o:title="Apex Aesthetic watermak log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8775B3"/>
    <w:multiLevelType w:val="multilevel"/>
    <w:tmpl w:val="40E4D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A16"/>
    <w:rsid w:val="00175C07"/>
    <w:rsid w:val="0024080D"/>
    <w:rsid w:val="002B398A"/>
    <w:rsid w:val="002D46FE"/>
    <w:rsid w:val="002E6907"/>
    <w:rsid w:val="003200EC"/>
    <w:rsid w:val="003F37B8"/>
    <w:rsid w:val="004E6C25"/>
    <w:rsid w:val="00604FF4"/>
    <w:rsid w:val="0075082A"/>
    <w:rsid w:val="0081705E"/>
    <w:rsid w:val="008E4A16"/>
    <w:rsid w:val="009175D9"/>
    <w:rsid w:val="009317F2"/>
    <w:rsid w:val="00940986"/>
    <w:rsid w:val="00A72892"/>
    <w:rsid w:val="00AD7990"/>
    <w:rsid w:val="00B54356"/>
    <w:rsid w:val="00BF4C60"/>
    <w:rsid w:val="00C202FD"/>
    <w:rsid w:val="00CE3409"/>
    <w:rsid w:val="00D41301"/>
    <w:rsid w:val="00E9232D"/>
    <w:rsid w:val="00EB1ED9"/>
    <w:rsid w:val="00F5528B"/>
    <w:rsid w:val="00FF2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3B440FCE"/>
  <w15:chartTrackingRefBased/>
  <w15:docId w15:val="{5205CDAA-F7D2-4BE9-967F-35FA0A7AE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232D"/>
  </w:style>
  <w:style w:type="paragraph" w:styleId="Heading1">
    <w:name w:val="heading 1"/>
    <w:basedOn w:val="Normal"/>
    <w:link w:val="Heading1Char"/>
    <w:uiPriority w:val="9"/>
    <w:qFormat/>
    <w:rsid w:val="00604FF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604FF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1ED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4FF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604FF4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604F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04FF4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75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082A"/>
  </w:style>
  <w:style w:type="paragraph" w:styleId="Footer">
    <w:name w:val="footer"/>
    <w:basedOn w:val="Normal"/>
    <w:link w:val="FooterChar"/>
    <w:uiPriority w:val="99"/>
    <w:unhideWhenUsed/>
    <w:rsid w:val="0075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082A"/>
  </w:style>
  <w:style w:type="character" w:customStyle="1" w:styleId="Heading3Char">
    <w:name w:val="Heading 3 Char"/>
    <w:basedOn w:val="DefaultParagraphFont"/>
    <w:link w:val="Heading3"/>
    <w:uiPriority w:val="9"/>
    <w:semiHidden/>
    <w:rsid w:val="00EB1ED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91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0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70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362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Imran Qureshi</dc:creator>
  <cp:keywords/>
  <dc:description/>
  <cp:lastModifiedBy>Imran Qureshi</cp:lastModifiedBy>
  <cp:revision>8</cp:revision>
  <dcterms:created xsi:type="dcterms:W3CDTF">2026-07-12T07:01:00Z</dcterms:created>
  <dcterms:modified xsi:type="dcterms:W3CDTF">2026-07-12T09:02:00Z</dcterms:modified>
</cp:coreProperties>
</file>