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2C124" w14:textId="77777777" w:rsidR="00FB5C24" w:rsidRDefault="00FB5C24" w:rsidP="00FB5C24">
      <w:pPr>
        <w:spacing w:before="100" w:beforeAutospacing="1" w:after="100" w:afterAutospacing="1" w:line="276" w:lineRule="auto"/>
        <w:rPr>
          <w:b/>
          <w:bCs/>
          <w:sz w:val="36"/>
          <w:szCs w:val="36"/>
        </w:rPr>
      </w:pPr>
      <w:r w:rsidRPr="00AF1D22">
        <w:rPr>
          <w:b/>
          <w:bCs/>
          <w:sz w:val="36"/>
          <w:szCs w:val="36"/>
        </w:rPr>
        <w:t>Slugging Skincare Checklist</w:t>
      </w:r>
    </w:p>
    <w:p w14:paraId="30B1F21E" w14:textId="77777777" w:rsidR="00FB5C24" w:rsidRPr="002B0A25" w:rsidRDefault="00FB5C24" w:rsidP="00FB5C24">
      <w:pPr>
        <w:pStyle w:val="Heading3"/>
        <w:rPr>
          <w:rFonts w:ascii="Verdana" w:hAnsi="Verdana"/>
          <w:sz w:val="22"/>
          <w:szCs w:val="22"/>
        </w:rPr>
      </w:pPr>
      <w:r w:rsidRPr="002B0A25">
        <w:rPr>
          <w:rFonts w:ascii="Verdana" w:hAnsi="Verdana"/>
          <w:sz w:val="22"/>
          <w:szCs w:val="22"/>
        </w:rPr>
        <w:t>Slugging Night Checklist</w:t>
      </w:r>
    </w:p>
    <w:p w14:paraId="35A226A4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Verdana" w:hAnsi="Verdana"/>
          <w:sz w:val="22"/>
          <w:szCs w:val="22"/>
        </w:rPr>
        <w:t>Before bed, make sure you've completed these steps:</w:t>
      </w:r>
    </w:p>
    <w:p w14:paraId="28B12ED5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Remove makeup and sunscreen thoroughly</w:t>
      </w:r>
    </w:p>
    <w:p w14:paraId="305E5F45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Wash with a gentle cleanser</w:t>
      </w:r>
    </w:p>
    <w:p w14:paraId="2F79B541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Apply hydrating serum (optional)</w:t>
      </w:r>
    </w:p>
    <w:p w14:paraId="6B2B5A9F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Apply moisturizer</w:t>
      </w:r>
    </w:p>
    <w:p w14:paraId="7940880F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Wait 5–10 minutes</w:t>
      </w:r>
    </w:p>
    <w:p w14:paraId="3BB0A2DB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Apply a thin layer of petroleum jelly or healing ointment</w:t>
      </w:r>
    </w:p>
    <w:p w14:paraId="02648BB2" w14:textId="77777777" w:rsidR="00FB5C24" w:rsidRPr="002B0A25" w:rsidRDefault="00FB5C24" w:rsidP="00E201B3">
      <w:pPr>
        <w:pStyle w:val="NormalWeb"/>
        <w:ind w:right="-705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Avoid retinol, AHAs, BHAs, benzoyl peroxide, or prescription tretinoin on slugging nights</w:t>
      </w:r>
    </w:p>
    <w:p w14:paraId="664FE0DC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Change pillowcases regularly if you have acne-prone skin</w:t>
      </w:r>
    </w:p>
    <w:p w14:paraId="217256C8" w14:textId="77777777" w:rsidR="00FB5C24" w:rsidRPr="002B0A25" w:rsidRDefault="00FB5C24" w:rsidP="00FB5C24">
      <w:pPr>
        <w:pStyle w:val="NormalWeb"/>
        <w:rPr>
          <w:rFonts w:ascii="Verdana" w:hAnsi="Verdana"/>
          <w:sz w:val="22"/>
          <w:szCs w:val="22"/>
        </w:rPr>
      </w:pPr>
      <w:r w:rsidRPr="002B0A25">
        <w:rPr>
          <w:rFonts w:ascii="Segoe UI Symbol" w:hAnsi="Segoe UI Symbol" w:cs="Segoe UI Symbol"/>
          <w:sz w:val="22"/>
          <w:szCs w:val="22"/>
        </w:rPr>
        <w:t>☐</w:t>
      </w:r>
      <w:r w:rsidRPr="002B0A25">
        <w:rPr>
          <w:rFonts w:ascii="Verdana" w:hAnsi="Verdana"/>
          <w:sz w:val="22"/>
          <w:szCs w:val="22"/>
        </w:rPr>
        <w:t xml:space="preserve"> Evaluate your skin after 2–4 weeks and adjust frequency if needed</w:t>
      </w:r>
    </w:p>
    <w:p w14:paraId="07C15986" w14:textId="77777777" w:rsidR="00FB5C24" w:rsidRPr="002B0A25" w:rsidRDefault="00FB5C24" w:rsidP="00FB5C24">
      <w:pPr>
        <w:spacing w:beforeAutospacing="1" w:after="100" w:afterAutospacing="1" w:line="276" w:lineRule="auto"/>
        <w:rPr>
          <w:rFonts w:ascii="Verdana" w:hAnsi="Verdana"/>
          <w:b/>
          <w:bCs/>
        </w:rPr>
      </w:pPr>
    </w:p>
    <w:p w14:paraId="3A77EEA1" w14:textId="4A2EFD89" w:rsidR="00FB5C24" w:rsidRPr="002B0A25" w:rsidRDefault="00FB5C24" w:rsidP="00FB5C24">
      <w:pPr>
        <w:spacing w:beforeAutospacing="1" w:after="100" w:afterAutospacing="1" w:line="276" w:lineRule="auto"/>
        <w:rPr>
          <w:rFonts w:ascii="Verdana" w:hAnsi="Verdana"/>
          <w:b/>
          <w:bCs/>
        </w:rPr>
      </w:pPr>
      <w:r w:rsidRPr="002B0A25">
        <w:rPr>
          <w:rFonts w:ascii="Verdana" w:hAnsi="Verdana"/>
          <w:b/>
          <w:bCs/>
        </w:rPr>
        <w:t>Beginner Slugging Schedule</w:t>
      </w:r>
    </w:p>
    <w:p w14:paraId="260A6444" w14:textId="77777777" w:rsidR="00FB5C24" w:rsidRPr="002B0A25" w:rsidRDefault="00FB5C24" w:rsidP="00FB5C24">
      <w:pPr>
        <w:spacing w:before="100" w:beforeAutospacing="1" w:after="100" w:afterAutospacing="1" w:line="240" w:lineRule="auto"/>
        <w:rPr>
          <w:rFonts w:ascii="Verdana" w:eastAsia="Times New Roman" w:hAnsi="Verdana" w:cs="Times New Roman"/>
        </w:rPr>
      </w:pPr>
      <w:r w:rsidRPr="002B0A25">
        <w:rPr>
          <w:rFonts w:ascii="Verdana" w:eastAsia="Times New Roman" w:hAnsi="Verdana" w:cs="Times New Roman"/>
        </w:rPr>
        <w:t>A simple weekly schedule is more useful than another paragraph of text.</w:t>
      </w:r>
    </w:p>
    <w:tbl>
      <w:tblPr>
        <w:tblW w:w="8876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6"/>
        <w:gridCol w:w="5140"/>
      </w:tblGrid>
      <w:tr w:rsidR="00FB5C24" w:rsidRPr="002B0A25" w14:paraId="2E609C99" w14:textId="77777777" w:rsidTr="00FB5C24">
        <w:trPr>
          <w:trHeight w:val="436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B54D01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2B0A25">
              <w:rPr>
                <w:rFonts w:ascii="Verdana" w:eastAsia="Times New Roman" w:hAnsi="Verdana" w:cs="Times New Roman"/>
                <w:b/>
                <w:bCs/>
              </w:rPr>
              <w:t>Day</w:t>
            </w:r>
          </w:p>
        </w:tc>
        <w:tc>
          <w:tcPr>
            <w:tcW w:w="0" w:type="auto"/>
            <w:vAlign w:val="center"/>
            <w:hideMark/>
          </w:tcPr>
          <w:p w14:paraId="01582A6F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2B0A25">
              <w:rPr>
                <w:rFonts w:ascii="Verdana" w:eastAsia="Times New Roman" w:hAnsi="Verdana" w:cs="Times New Roman"/>
                <w:b/>
                <w:bCs/>
              </w:rPr>
              <w:t>Routine</w:t>
            </w:r>
          </w:p>
        </w:tc>
      </w:tr>
      <w:tr w:rsidR="00FB5C24" w:rsidRPr="002B0A25" w14:paraId="436CA3C4" w14:textId="77777777" w:rsidTr="00FB5C24">
        <w:trPr>
          <w:trHeight w:val="461"/>
          <w:tblCellSpacing w:w="15" w:type="dxa"/>
        </w:trPr>
        <w:tc>
          <w:tcPr>
            <w:tcW w:w="0" w:type="auto"/>
            <w:vAlign w:val="center"/>
            <w:hideMark/>
          </w:tcPr>
          <w:p w14:paraId="4B645CDE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Monday</w:t>
            </w:r>
          </w:p>
        </w:tc>
        <w:tc>
          <w:tcPr>
            <w:tcW w:w="0" w:type="auto"/>
            <w:vAlign w:val="center"/>
            <w:hideMark/>
          </w:tcPr>
          <w:p w14:paraId="644B9A55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Retinol Night</w:t>
            </w:r>
          </w:p>
        </w:tc>
      </w:tr>
      <w:tr w:rsidR="00FB5C24" w:rsidRPr="002B0A25" w14:paraId="6860C064" w14:textId="77777777" w:rsidTr="00FB5C24">
        <w:trPr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14:paraId="39D37DD4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Tuesday</w:t>
            </w:r>
          </w:p>
        </w:tc>
        <w:tc>
          <w:tcPr>
            <w:tcW w:w="0" w:type="auto"/>
            <w:vAlign w:val="center"/>
            <w:hideMark/>
          </w:tcPr>
          <w:p w14:paraId="018F0FE0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Slugging Night</w:t>
            </w:r>
          </w:p>
        </w:tc>
      </w:tr>
      <w:tr w:rsidR="00FB5C24" w:rsidRPr="002B0A25" w14:paraId="2A14A630" w14:textId="77777777" w:rsidTr="00FB5C24">
        <w:trPr>
          <w:trHeight w:val="461"/>
          <w:tblCellSpacing w:w="15" w:type="dxa"/>
        </w:trPr>
        <w:tc>
          <w:tcPr>
            <w:tcW w:w="0" w:type="auto"/>
            <w:vAlign w:val="center"/>
            <w:hideMark/>
          </w:tcPr>
          <w:p w14:paraId="62C1A920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Wednesday</w:t>
            </w:r>
          </w:p>
        </w:tc>
        <w:tc>
          <w:tcPr>
            <w:tcW w:w="0" w:type="auto"/>
            <w:vAlign w:val="center"/>
            <w:hideMark/>
          </w:tcPr>
          <w:p w14:paraId="3A820C0A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Regular Routine</w:t>
            </w:r>
          </w:p>
        </w:tc>
      </w:tr>
      <w:tr w:rsidR="00FB5C24" w:rsidRPr="002B0A25" w14:paraId="744665AC" w14:textId="77777777" w:rsidTr="00FB5C24">
        <w:trPr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14:paraId="75384F02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Thursday</w:t>
            </w:r>
          </w:p>
        </w:tc>
        <w:tc>
          <w:tcPr>
            <w:tcW w:w="0" w:type="auto"/>
            <w:vAlign w:val="center"/>
            <w:hideMark/>
          </w:tcPr>
          <w:p w14:paraId="0C3BFC30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Slugging Night</w:t>
            </w:r>
          </w:p>
        </w:tc>
      </w:tr>
      <w:tr w:rsidR="00FB5C24" w:rsidRPr="002B0A25" w14:paraId="3DEB41C2" w14:textId="77777777" w:rsidTr="00FB5C24">
        <w:trPr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14:paraId="4BB76614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Friday</w:t>
            </w:r>
          </w:p>
        </w:tc>
        <w:tc>
          <w:tcPr>
            <w:tcW w:w="0" w:type="auto"/>
            <w:vAlign w:val="center"/>
            <w:hideMark/>
          </w:tcPr>
          <w:p w14:paraId="55D3EB00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Retinol Night</w:t>
            </w:r>
          </w:p>
        </w:tc>
      </w:tr>
      <w:tr w:rsidR="00FB5C24" w:rsidRPr="002B0A25" w14:paraId="45DB97EE" w14:textId="77777777" w:rsidTr="00FB5C24">
        <w:trPr>
          <w:trHeight w:val="461"/>
          <w:tblCellSpacing w:w="15" w:type="dxa"/>
        </w:trPr>
        <w:tc>
          <w:tcPr>
            <w:tcW w:w="0" w:type="auto"/>
            <w:vAlign w:val="center"/>
            <w:hideMark/>
          </w:tcPr>
          <w:p w14:paraId="05467264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Saturday</w:t>
            </w:r>
          </w:p>
        </w:tc>
        <w:tc>
          <w:tcPr>
            <w:tcW w:w="0" w:type="auto"/>
            <w:vAlign w:val="center"/>
            <w:hideMark/>
          </w:tcPr>
          <w:p w14:paraId="7A9F21AB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Slugging Night</w:t>
            </w:r>
          </w:p>
        </w:tc>
      </w:tr>
      <w:tr w:rsidR="00FB5C24" w:rsidRPr="002B0A25" w14:paraId="56990183" w14:textId="77777777" w:rsidTr="00FB5C24">
        <w:trPr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14:paraId="14605437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Sunday</w:t>
            </w:r>
          </w:p>
        </w:tc>
        <w:tc>
          <w:tcPr>
            <w:tcW w:w="0" w:type="auto"/>
            <w:vAlign w:val="center"/>
            <w:hideMark/>
          </w:tcPr>
          <w:p w14:paraId="4E8B71C9" w14:textId="77777777" w:rsidR="00FB5C24" w:rsidRPr="002B0A25" w:rsidRDefault="00FB5C24" w:rsidP="00592B49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2B0A25">
              <w:rPr>
                <w:rFonts w:ascii="Verdana" w:eastAsia="Times New Roman" w:hAnsi="Verdana" w:cs="Times New Roman"/>
              </w:rPr>
              <w:t>Recovery Night</w:t>
            </w:r>
          </w:p>
        </w:tc>
      </w:tr>
    </w:tbl>
    <w:p w14:paraId="6B65DAB4" w14:textId="5F27242F" w:rsidR="00FB5C24" w:rsidRPr="002B0A25" w:rsidRDefault="00FB5C24">
      <w:pPr>
        <w:rPr>
          <w:rFonts w:ascii="Verdana" w:hAnsi="Verdana"/>
        </w:rPr>
      </w:pPr>
    </w:p>
    <w:p w14:paraId="0C36590F" w14:textId="77777777" w:rsidR="002B0A25" w:rsidRPr="00E50629" w:rsidRDefault="002B0A25" w:rsidP="002B0A25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</w:rPr>
      </w:pPr>
      <w:r w:rsidRPr="00E50629">
        <w:rPr>
          <w:rFonts w:ascii="Verdana" w:eastAsia="Times New Roman" w:hAnsi="Verdana" w:cs="Times New Roman"/>
          <w:b/>
          <w:bCs/>
        </w:rPr>
        <w:t xml:space="preserve">Common Mistakes </w:t>
      </w:r>
      <w:r w:rsidRPr="002B0A25">
        <w:rPr>
          <w:rFonts w:ascii="Verdana" w:eastAsia="Times New Roman" w:hAnsi="Verdana" w:cs="Times New Roman"/>
          <w:b/>
          <w:bCs/>
        </w:rPr>
        <w:t xml:space="preserve">to avoid </w:t>
      </w:r>
      <w:r w:rsidRPr="00E50629">
        <w:rPr>
          <w:rFonts w:ascii="Verdana" w:eastAsia="Times New Roman" w:hAnsi="Verdana" w:cs="Times New Roman"/>
          <w:b/>
          <w:bCs/>
        </w:rPr>
        <w:t>Checklist</w:t>
      </w:r>
    </w:p>
    <w:p w14:paraId="1C034A7A" w14:textId="77777777" w:rsidR="002B0A25" w:rsidRPr="00E50629" w:rsidRDefault="002B0A25" w:rsidP="002B0A25">
      <w:pPr>
        <w:spacing w:after="0" w:line="360" w:lineRule="auto"/>
        <w:outlineLvl w:val="2"/>
        <w:rPr>
          <w:rFonts w:ascii="Verdana" w:eastAsia="Times New Roman" w:hAnsi="Verdana" w:cs="Times New Roman"/>
          <w:b/>
          <w:bCs/>
        </w:rPr>
      </w:pPr>
      <w:r w:rsidRPr="00E50629">
        <w:rPr>
          <w:rFonts w:ascii="Verdana" w:eastAsia="Times New Roman" w:hAnsi="Verdana" w:cs="Times New Roman"/>
          <w:b/>
          <w:bCs/>
        </w:rPr>
        <w:lastRenderedPageBreak/>
        <w:t>Avoid These Slugging Mistakes</w:t>
      </w:r>
    </w:p>
    <w:p w14:paraId="454CDC5F" w14:textId="77777777" w:rsidR="002B0A25" w:rsidRPr="00E50629" w:rsidRDefault="002B0A25" w:rsidP="002B0A25">
      <w:pPr>
        <w:numPr>
          <w:ilvl w:val="0"/>
          <w:numId w:val="1"/>
        </w:numPr>
        <w:spacing w:after="0" w:line="360" w:lineRule="auto"/>
        <w:rPr>
          <w:rFonts w:ascii="Verdana" w:eastAsia="Times New Roman" w:hAnsi="Verdana" w:cs="Times New Roman"/>
        </w:rPr>
      </w:pPr>
      <w:r w:rsidRPr="00E50629">
        <w:rPr>
          <w:rFonts w:ascii="Segoe UI Emoji" w:eastAsia="Times New Roman" w:hAnsi="Segoe UI Emoji" w:cs="Segoe UI Emoji"/>
        </w:rPr>
        <w:t>❌</w:t>
      </w:r>
      <w:r w:rsidRPr="00E50629">
        <w:rPr>
          <w:rFonts w:ascii="Verdana" w:eastAsia="Times New Roman" w:hAnsi="Verdana" w:cs="Times New Roman"/>
        </w:rPr>
        <w:t xml:space="preserve"> Applying too much product </w:t>
      </w:r>
    </w:p>
    <w:p w14:paraId="30AF0F3D" w14:textId="77777777" w:rsidR="002B0A25" w:rsidRPr="00E50629" w:rsidRDefault="002B0A25" w:rsidP="002B0A25">
      <w:pPr>
        <w:numPr>
          <w:ilvl w:val="0"/>
          <w:numId w:val="1"/>
        </w:numPr>
        <w:spacing w:after="0" w:line="360" w:lineRule="auto"/>
        <w:rPr>
          <w:rFonts w:ascii="Verdana" w:eastAsia="Times New Roman" w:hAnsi="Verdana" w:cs="Times New Roman"/>
        </w:rPr>
      </w:pPr>
      <w:r w:rsidRPr="00E50629">
        <w:rPr>
          <w:rFonts w:ascii="Segoe UI Emoji" w:eastAsia="Times New Roman" w:hAnsi="Segoe UI Emoji" w:cs="Segoe UI Emoji"/>
        </w:rPr>
        <w:t>❌</w:t>
      </w:r>
      <w:r w:rsidRPr="00E50629">
        <w:rPr>
          <w:rFonts w:ascii="Verdana" w:eastAsia="Times New Roman" w:hAnsi="Verdana" w:cs="Times New Roman"/>
        </w:rPr>
        <w:t xml:space="preserve"> Slugging over retinol or tretinoin </w:t>
      </w:r>
    </w:p>
    <w:p w14:paraId="46E8721F" w14:textId="77777777" w:rsidR="002B0A25" w:rsidRPr="00E50629" w:rsidRDefault="002B0A25" w:rsidP="002B0A25">
      <w:pPr>
        <w:numPr>
          <w:ilvl w:val="0"/>
          <w:numId w:val="1"/>
        </w:numPr>
        <w:spacing w:after="0" w:line="360" w:lineRule="auto"/>
        <w:rPr>
          <w:rFonts w:ascii="Verdana" w:eastAsia="Times New Roman" w:hAnsi="Verdana" w:cs="Times New Roman"/>
        </w:rPr>
      </w:pPr>
      <w:r w:rsidRPr="00E50629">
        <w:rPr>
          <w:rFonts w:ascii="Segoe UI Emoji" w:eastAsia="Times New Roman" w:hAnsi="Segoe UI Emoji" w:cs="Segoe UI Emoji"/>
        </w:rPr>
        <w:t>❌</w:t>
      </w:r>
      <w:r w:rsidRPr="00E50629">
        <w:rPr>
          <w:rFonts w:ascii="Verdana" w:eastAsia="Times New Roman" w:hAnsi="Verdana" w:cs="Times New Roman"/>
        </w:rPr>
        <w:t xml:space="preserve"> Using strong exfoliating acids beforehand </w:t>
      </w:r>
    </w:p>
    <w:p w14:paraId="5E6EFCBB" w14:textId="77777777" w:rsidR="002B0A25" w:rsidRPr="00E50629" w:rsidRDefault="002B0A25" w:rsidP="002B0A25">
      <w:pPr>
        <w:numPr>
          <w:ilvl w:val="0"/>
          <w:numId w:val="1"/>
        </w:numPr>
        <w:spacing w:after="0" w:line="360" w:lineRule="auto"/>
        <w:rPr>
          <w:rFonts w:ascii="Verdana" w:eastAsia="Times New Roman" w:hAnsi="Verdana" w:cs="Times New Roman"/>
        </w:rPr>
      </w:pPr>
      <w:r w:rsidRPr="00E50629">
        <w:rPr>
          <w:rFonts w:ascii="Segoe UI Emoji" w:eastAsia="Times New Roman" w:hAnsi="Segoe UI Emoji" w:cs="Segoe UI Emoji"/>
        </w:rPr>
        <w:t>❌</w:t>
      </w:r>
      <w:r w:rsidRPr="00E50629">
        <w:rPr>
          <w:rFonts w:ascii="Verdana" w:eastAsia="Times New Roman" w:hAnsi="Verdana" w:cs="Times New Roman"/>
        </w:rPr>
        <w:t xml:space="preserve"> Skipping moisturizer underneath </w:t>
      </w:r>
    </w:p>
    <w:p w14:paraId="62E27A3B" w14:textId="77777777" w:rsidR="002B0A25" w:rsidRPr="00E50629" w:rsidRDefault="002B0A25" w:rsidP="002B0A25">
      <w:pPr>
        <w:numPr>
          <w:ilvl w:val="0"/>
          <w:numId w:val="1"/>
        </w:numPr>
        <w:spacing w:after="0" w:line="360" w:lineRule="auto"/>
        <w:rPr>
          <w:rFonts w:ascii="Verdana" w:eastAsia="Times New Roman" w:hAnsi="Verdana" w:cs="Times New Roman"/>
        </w:rPr>
      </w:pPr>
      <w:r w:rsidRPr="00E50629">
        <w:rPr>
          <w:rFonts w:ascii="Segoe UI Emoji" w:eastAsia="Times New Roman" w:hAnsi="Segoe UI Emoji" w:cs="Segoe UI Emoji"/>
        </w:rPr>
        <w:t>❌</w:t>
      </w:r>
      <w:r w:rsidRPr="00E50629">
        <w:rPr>
          <w:rFonts w:ascii="Verdana" w:eastAsia="Times New Roman" w:hAnsi="Verdana" w:cs="Times New Roman"/>
        </w:rPr>
        <w:t xml:space="preserve"> Expecting overnight anti-aging results </w:t>
      </w:r>
    </w:p>
    <w:p w14:paraId="257823A5" w14:textId="77777777" w:rsidR="002B0A25" w:rsidRPr="00E50629" w:rsidRDefault="002B0A25" w:rsidP="002B0A25">
      <w:pPr>
        <w:numPr>
          <w:ilvl w:val="0"/>
          <w:numId w:val="1"/>
        </w:numPr>
        <w:spacing w:after="0" w:line="360" w:lineRule="auto"/>
        <w:rPr>
          <w:rFonts w:ascii="Verdana" w:eastAsia="Times New Roman" w:hAnsi="Verdana" w:cs="Times New Roman"/>
        </w:rPr>
      </w:pPr>
      <w:r w:rsidRPr="00E50629">
        <w:rPr>
          <w:rFonts w:ascii="Segoe UI Emoji" w:eastAsia="Times New Roman" w:hAnsi="Segoe UI Emoji" w:cs="Segoe UI Emoji"/>
        </w:rPr>
        <w:t>❌</w:t>
      </w:r>
      <w:r w:rsidRPr="00E50629">
        <w:rPr>
          <w:rFonts w:ascii="Verdana" w:eastAsia="Times New Roman" w:hAnsi="Verdana" w:cs="Times New Roman"/>
        </w:rPr>
        <w:t xml:space="preserve"> Ignoring breakouts if irritation develops </w:t>
      </w:r>
    </w:p>
    <w:p w14:paraId="0CFC2E3C" w14:textId="77777777" w:rsidR="002B0A25" w:rsidRPr="00DC7E2A" w:rsidRDefault="002B0A25" w:rsidP="002B0A2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</w:rPr>
      </w:pPr>
      <w:r w:rsidRPr="00E50629">
        <w:rPr>
          <w:rFonts w:ascii="Verdana" w:eastAsia="Times New Roman" w:hAnsi="Verdana" w:cs="Times New Roman"/>
        </w:rPr>
        <w:t>This reinforces key safety advice without adding unnecessary length.</w:t>
      </w:r>
    </w:p>
    <w:p w14:paraId="684DD020" w14:textId="77777777" w:rsidR="002B0A25" w:rsidRPr="002B0A25" w:rsidRDefault="002B0A25">
      <w:pPr>
        <w:rPr>
          <w:rFonts w:ascii="Verdana" w:hAnsi="Verdana"/>
        </w:rPr>
      </w:pPr>
    </w:p>
    <w:sectPr w:rsidR="002B0A25" w:rsidRPr="002B0A25" w:rsidSect="005B50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4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DBF33" w14:textId="77777777" w:rsidR="008C0829" w:rsidRDefault="008C0829" w:rsidP="005B503E">
      <w:pPr>
        <w:spacing w:after="0" w:line="240" w:lineRule="auto"/>
      </w:pPr>
      <w:r>
        <w:separator/>
      </w:r>
    </w:p>
  </w:endnote>
  <w:endnote w:type="continuationSeparator" w:id="0">
    <w:p w14:paraId="7009A7EC" w14:textId="77777777" w:rsidR="008C0829" w:rsidRDefault="008C0829" w:rsidP="005B5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D19C6" w14:textId="77777777" w:rsidR="005B503E" w:rsidRDefault="005B50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C6E7C" w14:textId="77777777" w:rsidR="005B503E" w:rsidRDefault="005B50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144BB" w14:textId="77777777" w:rsidR="005B503E" w:rsidRDefault="005B50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9F0FD" w14:textId="77777777" w:rsidR="008C0829" w:rsidRDefault="008C0829" w:rsidP="005B503E">
      <w:pPr>
        <w:spacing w:after="0" w:line="240" w:lineRule="auto"/>
      </w:pPr>
      <w:r>
        <w:separator/>
      </w:r>
    </w:p>
  </w:footnote>
  <w:footnote w:type="continuationSeparator" w:id="0">
    <w:p w14:paraId="7E7F3256" w14:textId="77777777" w:rsidR="008C0829" w:rsidRDefault="008C0829" w:rsidP="005B50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4B6CD" w14:textId="60CB2CB9" w:rsidR="005B503E" w:rsidRDefault="008C0829">
    <w:pPr>
      <w:pStyle w:val="Header"/>
    </w:pPr>
    <w:r>
      <w:rPr>
        <w:noProof/>
      </w:rPr>
      <w:pict w14:anchorId="6D7F99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2990563" o:spid="_x0000_s2050" type="#_x0000_t75" style="position:absolute;margin-left:0;margin-top:0;width:467.7pt;height:311.8pt;z-index:-251657216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22248" w14:textId="5337BEAB" w:rsidR="005B503E" w:rsidRDefault="008C0829">
    <w:pPr>
      <w:pStyle w:val="Header"/>
    </w:pPr>
    <w:r>
      <w:rPr>
        <w:noProof/>
      </w:rPr>
      <w:pict w14:anchorId="1C9A75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2990564" o:spid="_x0000_s2051" type="#_x0000_t75" style="position:absolute;margin-left:0;margin-top:0;width:467.7pt;height:311.8pt;z-index:-251656192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EAECC" w14:textId="4076B7BD" w:rsidR="005B503E" w:rsidRDefault="008C0829">
    <w:pPr>
      <w:pStyle w:val="Header"/>
    </w:pPr>
    <w:r>
      <w:rPr>
        <w:noProof/>
      </w:rPr>
      <w:pict w14:anchorId="2573A6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2990562" o:spid="_x0000_s2049" type="#_x0000_t75" style="position:absolute;margin-left:0;margin-top:0;width:467.7pt;height:311.8pt;z-index:-251658240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CB0CAC"/>
    <w:multiLevelType w:val="multilevel"/>
    <w:tmpl w:val="B4B07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769"/>
    <w:rsid w:val="002B0A25"/>
    <w:rsid w:val="004A6769"/>
    <w:rsid w:val="005B503E"/>
    <w:rsid w:val="008C0829"/>
    <w:rsid w:val="008F3A44"/>
    <w:rsid w:val="009E3A7E"/>
    <w:rsid w:val="00E201B3"/>
    <w:rsid w:val="00FB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8C80D22"/>
  <w15:chartTrackingRefBased/>
  <w15:docId w15:val="{81FF60F2-8818-4822-B189-BBAFC28CC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C24"/>
  </w:style>
  <w:style w:type="paragraph" w:styleId="Heading3">
    <w:name w:val="heading 3"/>
    <w:basedOn w:val="Normal"/>
    <w:link w:val="Heading3Char"/>
    <w:uiPriority w:val="9"/>
    <w:qFormat/>
    <w:rsid w:val="00FB5C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50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503E"/>
  </w:style>
  <w:style w:type="paragraph" w:styleId="Footer">
    <w:name w:val="footer"/>
    <w:basedOn w:val="Normal"/>
    <w:link w:val="FooterChar"/>
    <w:uiPriority w:val="99"/>
    <w:unhideWhenUsed/>
    <w:rsid w:val="005B50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503E"/>
  </w:style>
  <w:style w:type="character" w:customStyle="1" w:styleId="Heading3Char">
    <w:name w:val="Heading 3 Char"/>
    <w:basedOn w:val="DefaultParagraphFont"/>
    <w:link w:val="Heading3"/>
    <w:uiPriority w:val="9"/>
    <w:rsid w:val="00FB5C2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B5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3</cp:revision>
  <dcterms:created xsi:type="dcterms:W3CDTF">2026-07-15T17:08:00Z</dcterms:created>
  <dcterms:modified xsi:type="dcterms:W3CDTF">2026-07-15T17:14:00Z</dcterms:modified>
</cp:coreProperties>
</file>